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7B7B9" w14:textId="77777777" w:rsidR="00B74D19" w:rsidRDefault="00B74D1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71F9BEC" w14:textId="579AD91B" w:rsidR="004771A9" w:rsidRPr="006D5BA0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6D5BA0">
        <w:rPr>
          <w:rStyle w:val="normaltextrun"/>
          <w:rFonts w:ascii="Arial" w:hAnsi="Arial" w:cs="Arial"/>
          <w:b/>
          <w:bCs/>
          <w:sz w:val="32"/>
          <w:szCs w:val="32"/>
        </w:rPr>
        <w:t xml:space="preserve">Island Creek Township </w:t>
      </w:r>
    </w:p>
    <w:p w14:paraId="5C82D386" w14:textId="5E20C93A" w:rsidR="004771A9" w:rsidRPr="000908DD" w:rsidRDefault="00B63945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Reorganization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 xml:space="preserve"> Meeting</w:t>
      </w:r>
    </w:p>
    <w:p w14:paraId="21F9A6E7" w14:textId="2766D1A8" w:rsidR="004771A9" w:rsidRPr="000908DD" w:rsidRDefault="00801D7D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January 14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>, 2024</w:t>
      </w:r>
    </w:p>
    <w:p w14:paraId="47B7780D" w14:textId="73E897DF" w:rsidR="004771A9" w:rsidRPr="000908DD" w:rsidRDefault="00B63945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5:30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 xml:space="preserve"> p.m. </w:t>
      </w:r>
    </w:p>
    <w:p w14:paraId="4B903D54" w14:textId="6669B763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Island Creek Community Building</w:t>
      </w:r>
    </w:p>
    <w:p w14:paraId="0184C2FD" w14:textId="77777777" w:rsidR="004771A9" w:rsidRPr="000908DD" w:rsidRDefault="004771A9" w:rsidP="00A75368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eop"/>
          <w:rFonts w:ascii="Arial" w:hAnsi="Arial" w:cs="Arial"/>
          <w:sz w:val="32"/>
          <w:szCs w:val="32"/>
        </w:rPr>
        <w:t> </w:t>
      </w:r>
    </w:p>
    <w:p w14:paraId="119B1747" w14:textId="4F32FB79" w:rsidR="00B95339" w:rsidRPr="00B63945" w:rsidRDefault="000908DD" w:rsidP="00B63945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  <w:r w:rsidRPr="00B63945">
        <w:rPr>
          <w:rFonts w:ascii="Arial" w:hAnsi="Arial" w:cs="Arial"/>
        </w:rPr>
        <w:t>The meeting was called to order with the Pledge of Allegiance by Chair</w:t>
      </w:r>
      <w:r w:rsidR="00237696" w:rsidRPr="00B63945">
        <w:rPr>
          <w:rFonts w:ascii="Arial" w:hAnsi="Arial" w:cs="Arial"/>
        </w:rPr>
        <w:t>man</w:t>
      </w:r>
      <w:r w:rsidRPr="00B63945">
        <w:rPr>
          <w:rFonts w:ascii="Arial" w:hAnsi="Arial" w:cs="Arial"/>
        </w:rPr>
        <w:t xml:space="preserve"> Sam Grafton at </w:t>
      </w:r>
      <w:r w:rsidR="00B63945" w:rsidRPr="00B63945">
        <w:rPr>
          <w:rFonts w:ascii="Arial" w:hAnsi="Arial" w:cs="Arial"/>
        </w:rPr>
        <w:t>5:30</w:t>
      </w:r>
      <w:r w:rsidRPr="00B63945">
        <w:rPr>
          <w:rFonts w:ascii="Arial" w:hAnsi="Arial" w:cs="Arial"/>
        </w:rPr>
        <w:t xml:space="preserve"> p.m. </w:t>
      </w:r>
    </w:p>
    <w:p w14:paraId="71E63D87" w14:textId="77777777" w:rsidR="00B63945" w:rsidRPr="00B63945" w:rsidRDefault="00B63945" w:rsidP="00B63945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</w:p>
    <w:p w14:paraId="79A2D889" w14:textId="6FC5C446" w:rsidR="00801D7D" w:rsidRDefault="000908DD" w:rsidP="00B63945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Cs/>
        </w:rPr>
      </w:pPr>
      <w:r w:rsidRPr="00B63945">
        <w:rPr>
          <w:rFonts w:ascii="Arial" w:hAnsi="Arial" w:cs="Arial"/>
        </w:rPr>
        <w:t>Roll Call Present: Sam Grafton, Chair; Thomas Phillips, Vice-Chair and</w:t>
      </w:r>
      <w:r w:rsidR="00AB70C9" w:rsidRPr="00B63945">
        <w:rPr>
          <w:rFonts w:ascii="Arial" w:hAnsi="Arial" w:cs="Arial"/>
        </w:rPr>
        <w:t xml:space="preserve"> </w:t>
      </w:r>
      <w:r w:rsidRPr="00B63945">
        <w:rPr>
          <w:rFonts w:ascii="Arial" w:hAnsi="Arial" w:cs="Arial"/>
        </w:rPr>
        <w:t>Brenda Powley</w:t>
      </w:r>
      <w:r w:rsidR="00422C19" w:rsidRPr="00B63945">
        <w:rPr>
          <w:rFonts w:ascii="Arial" w:hAnsi="Arial" w:cs="Arial"/>
        </w:rPr>
        <w:t>,</w:t>
      </w:r>
      <w:r w:rsidR="00B63945" w:rsidRPr="00B63945">
        <w:rPr>
          <w:rFonts w:ascii="Arial" w:hAnsi="Arial" w:cs="Arial"/>
          <w:iCs/>
        </w:rPr>
        <w:t xml:space="preserve"> </w:t>
      </w:r>
      <w:r w:rsidR="00422C19" w:rsidRPr="00B63945">
        <w:rPr>
          <w:rFonts w:ascii="Arial" w:hAnsi="Arial" w:cs="Arial"/>
          <w:iCs/>
        </w:rPr>
        <w:t>Trustee</w:t>
      </w:r>
      <w:r w:rsidR="00AB70C9" w:rsidRPr="00B63945">
        <w:rPr>
          <w:rFonts w:ascii="Arial" w:hAnsi="Arial" w:cs="Arial"/>
        </w:rPr>
        <w:t xml:space="preserve"> and Amy Browning, </w:t>
      </w:r>
      <w:r w:rsidR="00AB70C9" w:rsidRPr="00B63945">
        <w:rPr>
          <w:rFonts w:ascii="Arial" w:hAnsi="Arial" w:cs="Arial"/>
          <w:iCs/>
        </w:rPr>
        <w:t>Fiscal Office</w:t>
      </w:r>
      <w:r w:rsidR="00B63945" w:rsidRPr="00B63945">
        <w:rPr>
          <w:rFonts w:ascii="Arial" w:hAnsi="Arial" w:cs="Arial"/>
          <w:iCs/>
        </w:rPr>
        <w:t>r.</w:t>
      </w:r>
    </w:p>
    <w:p w14:paraId="1107A57F" w14:textId="77777777" w:rsidR="00B63945" w:rsidRPr="00B63945" w:rsidRDefault="00B63945" w:rsidP="00B63945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Cs/>
        </w:rPr>
      </w:pPr>
    </w:p>
    <w:p w14:paraId="1FCEFFA3" w14:textId="77777777" w:rsidR="00204516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Fiscal Officer ask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ed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</w:t>
      </w:r>
      <w:r w:rsidR="00B6394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Chairman</w:t>
      </w:r>
      <w:r w:rsidR="00B6394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nominations. 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6394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Sam Grafton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moved to elect </w:t>
      </w:r>
      <w:r w:rsidR="00B6394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Powley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 Chairman, 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accepted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 the motion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  All in favor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8D97BB5" w14:textId="77777777" w:rsidR="00204516" w:rsidRDefault="00204516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62F853" w14:textId="4FE7AA48" w:rsidR="00801D7D" w:rsidRDefault="00204516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Sam nominated Thomas as Vice Chair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Thomas accepted.  Brenda second the motion.  All in favor.  </w:t>
      </w:r>
    </w:p>
    <w:p w14:paraId="312778EC" w14:textId="5256B8B8" w:rsidR="00204516" w:rsidRDefault="00204516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4829BF" w14:textId="552578EE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LEGAL COUNSEL</w:t>
      </w:r>
    </w:p>
    <w:p w14:paraId="504793A0" w14:textId="1AB56749" w:rsidR="00204516" w:rsidRDefault="00204516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moved t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hat the position of legal counsel be Jeff Brown at $5,400 per year, Jeff accepted.  Thomas second the motion.  All in favor. </w:t>
      </w:r>
    </w:p>
    <w:p w14:paraId="7F413D7F" w14:textId="04E13863" w:rsidR="00204516" w:rsidRDefault="00204516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8E5F7" w14:textId="62A0BE7F" w:rsidR="006E6048" w:rsidRDefault="006E6048" w:rsidP="00ED19B4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COMPENSATION</w:t>
      </w:r>
    </w:p>
    <w:p w14:paraId="5791F89B" w14:textId="199D1D47" w:rsidR="00801D7D" w:rsidRPr="00B63945" w:rsidRDefault="00612973" w:rsidP="00B63945">
      <w:pPr>
        <w:spacing w:line="240" w:lineRule="auto"/>
        <w:ind w:left="720" w:hanging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moved to follow the State guidelines for the Trustees and Fiscal Officers’ Salaries</w:t>
      </w:r>
    </w:p>
    <w:p w14:paraId="15FB47F3" w14:textId="63B75967" w:rsidR="00801D7D" w:rsidRPr="00B63945" w:rsidRDefault="00801D7D" w:rsidP="00612973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202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according to our Estimated Resources to be Appropriated.  Thomas second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motion.  All in favor. </w:t>
      </w:r>
    </w:p>
    <w:p w14:paraId="3F56B2A0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C0F7100" w14:textId="77777777" w:rsidR="00801D7D" w:rsidRPr="00B63945" w:rsidRDefault="00801D7D" w:rsidP="00B63945">
      <w:pPr>
        <w:spacing w:line="240" w:lineRule="auto"/>
        <w:ind w:left="720" w:hanging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It was noted that part of the Trustees salaries will be taken from the General, Road and </w:t>
      </w:r>
    </w:p>
    <w:p w14:paraId="76B13FCB" w14:textId="3AF7F430" w:rsidR="00801D7D" w:rsidRPr="00B63945" w:rsidRDefault="00801D7D" w:rsidP="00612973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Bridge Fund and the Gasoline Fund will be used also. Road employees’ wages will be taken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from the Gasoline Fund, and Road &amp; Bridge Fund. </w:t>
      </w:r>
    </w:p>
    <w:p w14:paraId="08E9564C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0F2C4F" w14:textId="1904F9C3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ROAD FOREMAN</w:t>
      </w:r>
    </w:p>
    <w:p w14:paraId="2E4B2A6C" w14:textId="4BB8FEAE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moved to keep 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>Jake as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Road Foreman at $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>22.00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 hour. Thomas second</w:t>
      </w:r>
      <w:r w:rsidR="0061297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motion.  All in favor. 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53F434FF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45D902" w14:textId="06CA8B41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EMPLOYEES</w:t>
      </w:r>
    </w:p>
    <w:p w14:paraId="18D611FD" w14:textId="6EEE6FD9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moved to keep the current full-time employees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Glenn (Jake) Bates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Floyd Faircloth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John </w:t>
      </w:r>
      <w:proofErr w:type="spellStart"/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Basta</w:t>
      </w:r>
      <w:proofErr w:type="spellEnd"/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and part-time employee Don Mosser. Thomas second the motion.  All in favor.  </w:t>
      </w:r>
    </w:p>
    <w:p w14:paraId="677CC630" w14:textId="19464175" w:rsidR="00801D7D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A9D88C6" w14:textId="445D8D84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FIRE PREVENTION OFFICER</w:t>
      </w:r>
    </w:p>
    <w:p w14:paraId="3749DCBA" w14:textId="234CF69C" w:rsidR="00A3290A" w:rsidRPr="00B63945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moved to re</w:t>
      </w:r>
      <w:r w:rsidR="00B3656B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appoint Ryan Boyd as Fire Prevention Officer.  Sam second the motion.  All in favor. </w:t>
      </w:r>
    </w:p>
    <w:p w14:paraId="7E338E7E" w14:textId="2A6C56AF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AB7B" w14:textId="43C20C5B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CDL</w:t>
      </w:r>
    </w:p>
    <w:p w14:paraId="496C4458" w14:textId="540ACA88" w:rsidR="00801D7D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moved that any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employee that we hire to drive the trucks that require a CDL License must have a CDL, by the State guidelines. 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Thomas second the motion.  All in favor.  </w:t>
      </w:r>
    </w:p>
    <w:p w14:paraId="3CD1F9EB" w14:textId="5E6D8502" w:rsidR="00A3290A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94995C" w14:textId="21CC2D06" w:rsidR="00A3290A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0E80769" w14:textId="507124E1" w:rsidR="00A3290A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A0AE7F" w14:textId="7253010C" w:rsidR="00A3290A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55C0B10" w14:textId="67215F9E" w:rsidR="00A3290A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86B6B0" w14:textId="06776560" w:rsidR="00801D7D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HOLIDAYS</w:t>
      </w:r>
    </w:p>
    <w:p w14:paraId="4663E561" w14:textId="6803F861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moved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that the paid Holidays off remain the same</w:t>
      </w:r>
      <w:r w:rsidR="00DB1EF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all </w:t>
      </w:r>
      <w:r w:rsidR="00ED19B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full-time and part-time </w:t>
      </w:r>
      <w:r w:rsidR="00DB1EFD">
        <w:rPr>
          <w:rFonts w:ascii="Arial" w:eastAsia="Times New Roman" w:hAnsi="Arial" w:cs="Arial"/>
          <w:kern w:val="0"/>
          <w:sz w:val="24"/>
          <w:szCs w:val="24"/>
          <w14:ligatures w14:val="none"/>
        </w:rPr>
        <w:t>employees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, if any Holiday falls on a Saturday, then the all employees receive the Friday before off.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If a Holiday falls on a Sunday, all employees receive the following Monday off. </w:t>
      </w:r>
    </w:p>
    <w:p w14:paraId="0163A1A5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EEF531" w14:textId="1D578376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days are as follows: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YEARS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MAR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TIN LUTHER KING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MEMORIAL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JUNETEENTH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INDEPENDENCE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L</w:t>
      </w:r>
      <w:r w:rsidR="00A3290A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ABOR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COLUMBUS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PRESIDENTS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VETERANS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THANKSGIVING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CHRISTMAS DAY</w:t>
      </w:r>
      <w:r w:rsidR="00A3290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6D11F50F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7883E377" w14:textId="5E3182F9" w:rsidR="00801D7D" w:rsidRPr="00B63945" w:rsidRDefault="00A3290A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Sam second the motion.  All in favor. </w:t>
      </w:r>
    </w:p>
    <w:p w14:paraId="76BA3D25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0E846DDC" w14:textId="4059A741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PERSONAL DAYS</w:t>
      </w:r>
    </w:p>
    <w:p w14:paraId="347DD22B" w14:textId="5EE5F916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moved it will also remain 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as stated in the Personnel Policies and Procedures, 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full-time employees are entitled to a total of 5 </w:t>
      </w:r>
      <w:r w:rsidR="008D22A7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ersonal </w:t>
      </w:r>
      <w:r w:rsidR="008D22A7"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ays</w:t>
      </w:r>
      <w:r w:rsidR="00DE62A1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r w:rsidR="00F01683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part-time employees </w:t>
      </w:r>
      <w:r w:rsidR="008D22A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 </w:t>
      </w:r>
      <w:r w:rsidR="00F01683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personal leave days. 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days cannot be taken in a row. They also cannot be carried over to the next year. Thomas second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365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2966CC8E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1B32DBE9" w14:textId="339EB719" w:rsidR="006E6048" w:rsidRPr="00ED19B4" w:rsidRDefault="006E6048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BEREAVEMENT DAYS</w:t>
      </w:r>
    </w:p>
    <w:p w14:paraId="68B93AA8" w14:textId="26048C99" w:rsidR="00B3656B" w:rsidRPr="00B63945" w:rsidRDefault="00B3656B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801D7D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moved for it to 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remain as stated in the Personnel Policies and Procedures, </w:t>
      </w:r>
      <w:r w:rsidR="00801D7D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 bereavement days for 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full-time employees </w:t>
      </w:r>
      <w:r w:rsidR="00801D7D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funerals for immediate family. These days cannot be carried over from year to year. </w:t>
      </w:r>
      <w:bookmarkStart w:id="0" w:name="_Hlk189914477"/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 the motion.  All in favor.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bookmarkEnd w:id="0"/>
    <w:p w14:paraId="250C2EC0" w14:textId="77777777" w:rsidR="00B3656B" w:rsidRPr="00B63945" w:rsidRDefault="00B3656B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4B8702" w14:textId="5AE2C8CC" w:rsidR="006E6048" w:rsidRPr="00ED19B4" w:rsidRDefault="006E6048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SICK DAYS</w:t>
      </w:r>
    </w:p>
    <w:p w14:paraId="12DB7B7A" w14:textId="0BF0F595" w:rsidR="00B3656B" w:rsidRPr="00F01683" w:rsidRDefault="00801D7D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moved the sick days remain 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as stated in the Personnel Policies and Procedures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, f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ull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time employees receive 4.6 hours per 80 hours worked for a maximum of 512 hours of sick leave</w:t>
      </w:r>
      <w:r w:rsidR="00F01683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part-time employees earn 4.6 hours based off hours worked. </w:t>
      </w: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This can be carried over. After 3 days off a Dr’s excuse is needed or at the discretion of the Trustees. 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Thomas second the motion.  All in favor.  </w:t>
      </w:r>
    </w:p>
    <w:p w14:paraId="32A7ECAC" w14:textId="415AFC6A" w:rsidR="00801D7D" w:rsidRPr="00B3656B" w:rsidRDefault="00801D7D" w:rsidP="00B3656B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highlight w:val="yellow"/>
          <w14:ligatures w14:val="none"/>
        </w:rPr>
      </w:pPr>
    </w:p>
    <w:p w14:paraId="2080C473" w14:textId="79B3256F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VACATION DAYS</w:t>
      </w:r>
    </w:p>
    <w:p w14:paraId="05B69C2F" w14:textId="583BBF05" w:rsidR="00801D7D" w:rsidRPr="00B63945" w:rsidRDefault="00456A25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801D7D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moved the </w:t>
      </w:r>
      <w:r w:rsidR="00B3656B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v</w:t>
      </w:r>
      <w:r w:rsidR="00801D7D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acation time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F021F" w:rsidRPr="00F01683">
        <w:rPr>
          <w:rFonts w:ascii="Arial" w:eastAsia="Times New Roman" w:hAnsi="Arial" w:cs="Arial"/>
          <w:kern w:val="0"/>
          <w:sz w:val="24"/>
          <w:szCs w:val="24"/>
          <w14:ligatures w14:val="none"/>
        </w:rPr>
        <w:t>remain as stated in the Personnel Policies and Procedures</w:t>
      </w:r>
      <w:r w:rsidR="00ED19B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49926741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8FFA97" w14:textId="40F2C7A8" w:rsidR="00801D7D" w:rsidRPr="00B63945" w:rsidRDefault="00801D7D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" w:name="_Hlk189917542"/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1 YEAR OF FULL TIME EMPLOYMENT</w:t>
      </w:r>
      <w:r w:rsidR="00B3656B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1 Week Vacation</w:t>
      </w:r>
    </w:p>
    <w:p w14:paraId="7E8D1B63" w14:textId="3A816018" w:rsidR="00801D7D" w:rsidRPr="00B63945" w:rsidRDefault="00801D7D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2 FULL YEARS WORKED</w:t>
      </w:r>
      <w:r w:rsidR="00B3656B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1 Week Vacation</w:t>
      </w:r>
    </w:p>
    <w:p w14:paraId="0660AF70" w14:textId="48EBF5EE" w:rsidR="00801D7D" w:rsidRPr="00B63945" w:rsidRDefault="00801D7D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3 TO 5 YEARS WORKED</w:t>
      </w:r>
      <w:r w:rsidR="00B3656B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 </w:t>
      </w:r>
      <w:proofErr w:type="spellStart"/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Weeks Vacation</w:t>
      </w:r>
      <w:proofErr w:type="spellEnd"/>
    </w:p>
    <w:p w14:paraId="46370293" w14:textId="0B4703DB" w:rsidR="00801D7D" w:rsidRPr="00B63945" w:rsidRDefault="00801D7D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5 TO 10 YEARS WORKED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 </w:t>
      </w:r>
      <w:proofErr w:type="spellStart"/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Weeks Vacation</w:t>
      </w:r>
      <w:proofErr w:type="spellEnd"/>
    </w:p>
    <w:p w14:paraId="476AA5A8" w14:textId="22656CA2" w:rsidR="00801D7D" w:rsidRDefault="00801D7D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 10 YEARS WORKED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 </w:t>
      </w:r>
      <w:proofErr w:type="spellStart"/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Weeks Vacation</w:t>
      </w:r>
      <w:proofErr w:type="spellEnd"/>
    </w:p>
    <w:p w14:paraId="2805543A" w14:textId="438A57EE" w:rsidR="00F01683" w:rsidRDefault="00F01683" w:rsidP="00B3656B">
      <w:pPr>
        <w:tabs>
          <w:tab w:val="left" w:pos="5040"/>
        </w:tabs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PART-TIME EMPLOYEES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60% based on years worked</w:t>
      </w:r>
    </w:p>
    <w:p w14:paraId="6161F93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1"/>
    <w:p w14:paraId="484FAA31" w14:textId="77777777" w:rsidR="00456A25" w:rsidRPr="00B63945" w:rsidRDefault="00801D7D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two-week notice should be given for vacation time. Only a maximum of two weeks’ vacation can be carried over from year to year.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06A2B55C" w14:textId="68B00B35" w:rsidR="00801D7D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AAE212" w14:textId="0FE9B1E6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CALL OUTS</w:t>
      </w:r>
    </w:p>
    <w:p w14:paraId="0E6F1544" w14:textId="77777777" w:rsidR="00456A25" w:rsidRPr="00B63945" w:rsidRDefault="00456A25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moved for the c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out time remain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same, of a minimum of 4 hours. When a full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time employee gets called out it is an automatic 4 hour call out. If they are still working at 3:00 P.M. this is just overtime not a call out. Part-time employees receive overtime after 40 hours worked in a week. Sam added that the Trustees should know who and when someone has been called out or if a Trustee is checking on the situation.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18EF0473" w14:textId="4CDE2DD6" w:rsidR="00801D7D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7CEBD2" w14:textId="77777777" w:rsidR="00456A25" w:rsidRPr="00B63945" w:rsidRDefault="00801D7D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safety reasons two Trustees need to be notified when the truck leaves and where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it’s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going in a call out situation, adding in a call out situation no one should go out by their self.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35D76F14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42B681" w14:textId="77777777" w:rsidR="006E6048" w:rsidRDefault="006E6048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23CA8F" w14:textId="77777777" w:rsidR="006E6048" w:rsidRPr="00ED19B4" w:rsidRDefault="006E6048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PURCHASES</w:t>
      </w:r>
    </w:p>
    <w:p w14:paraId="635A2D99" w14:textId="1AAD8714" w:rsidR="00456A25" w:rsidRPr="00B63945" w:rsidRDefault="00456A25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moved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purchases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remains the same that is takes a decision of two Trustees to purchase anything or make major decisions.  The employees have to have an O.K. from the Trustees for a major purchase. They are allowed to spend up to $350.00 in an emergency if they cannot get a hold of a Trustee.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6E3BB850" w14:textId="7205CB6E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4DD303" w14:textId="6EC3BD90" w:rsidR="006E6048" w:rsidRPr="00ED19B4" w:rsidRDefault="006E6048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MONTHLY MEETING</w:t>
      </w:r>
    </w:p>
    <w:p w14:paraId="57EFD0F5" w14:textId="17357ECA" w:rsidR="00456A25" w:rsidRPr="00B63945" w:rsidRDefault="006E6048" w:rsidP="00456A2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After discussion of moving the meeting to 7:00, 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moved to 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continue holding the monthly business meeting at 6:00 on the 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second Tuesday of every month.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56A25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 w:rsidR="00456A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23B60EDC" w14:textId="280B635E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48EC16" w14:textId="27C2DAE6" w:rsidR="006E6048" w:rsidRPr="00ED19B4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APPROPRIATIONS</w:t>
      </w:r>
    </w:p>
    <w:p w14:paraId="51709B9C" w14:textId="664C2589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A motion was made at the December meeting for the Temporary Appropriations to be set at $160,000.00. It was explained that this starts the new year until we get permanent figures for 202</w:t>
      </w:r>
      <w:r w:rsidR="006E6048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from the Auditor. </w:t>
      </w:r>
    </w:p>
    <w:p w14:paraId="680E7DF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258892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COMMITTEES</w:t>
      </w:r>
    </w:p>
    <w:p w14:paraId="38F503EF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It was agreed that the following Trustees will be on the following Committees:</w:t>
      </w:r>
    </w:p>
    <w:p w14:paraId="2AA4B8D3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B3E6B2" w14:textId="77777777" w:rsidR="006E6048" w:rsidRDefault="00801D7D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REGIONAL PLANNING:  </w:t>
      </w:r>
      <w:r w:rsidR="006E6048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 Grafton and Thomas Phillips (alternate)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</w:p>
    <w:p w14:paraId="1FD25D08" w14:textId="77777777" w:rsidR="006E6048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A2DBFE" w14:textId="32FF22BD" w:rsidR="00801D7D" w:rsidRPr="00B63945" w:rsidRDefault="00801D7D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 AUTHORITY</w:t>
      </w:r>
      <w:r w:rsidR="006E6048">
        <w:rPr>
          <w:rFonts w:ascii="Arial" w:eastAsia="Times New Roman" w:hAnsi="Arial" w:cs="Arial"/>
          <w:kern w:val="0"/>
          <w:sz w:val="24"/>
          <w:szCs w:val="24"/>
          <w14:ligatures w14:val="none"/>
        </w:rPr>
        <w:t>: Brenda Powley (Chair) and Thomas Phillips (Vice Chair)</w:t>
      </w:r>
    </w:p>
    <w:p w14:paraId="26DE8B19" w14:textId="0116D856" w:rsidR="006E6048" w:rsidRPr="00B63945" w:rsidRDefault="00801D7D" w:rsidP="006E6048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BDCDBB9" w14:textId="2D40DFB1" w:rsidR="00801D7D" w:rsidRDefault="00801D7D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REGIONAL PLANNING</w:t>
      </w:r>
      <w:r w:rsidR="006E6048">
        <w:rPr>
          <w:rFonts w:ascii="Arial" w:eastAsia="Times New Roman" w:hAnsi="Arial" w:cs="Arial"/>
          <w:kern w:val="0"/>
          <w:sz w:val="24"/>
          <w:szCs w:val="24"/>
          <w14:ligatures w14:val="none"/>
        </w:rPr>
        <w:t>: Brenda Powley</w:t>
      </w:r>
    </w:p>
    <w:p w14:paraId="2CD25CD9" w14:textId="1D40B89E" w:rsidR="006E6048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6F73953" w14:textId="23FD9AA7" w:rsidR="006E6048" w:rsidRDefault="006E6048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DAC: Thomas Phillips</w:t>
      </w:r>
    </w:p>
    <w:p w14:paraId="0477D5B5" w14:textId="2056F31E" w:rsidR="006E6048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B992A0" w14:textId="190E50EF" w:rsidR="006E6048" w:rsidRDefault="006E6048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JSWCD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: Thomas Phillips</w:t>
      </w:r>
    </w:p>
    <w:p w14:paraId="5543AD7A" w14:textId="2062F431" w:rsidR="006E6048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F78F1C4" w14:textId="3326966D" w:rsidR="00801D7D" w:rsidRDefault="00801D7D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</w:t>
      </w:r>
      <w:r w:rsidR="006E6048">
        <w:rPr>
          <w:rFonts w:ascii="Arial" w:eastAsia="Times New Roman" w:hAnsi="Arial" w:cs="Arial"/>
          <w:kern w:val="0"/>
          <w:sz w:val="24"/>
          <w:szCs w:val="24"/>
          <w14:ligatures w14:val="none"/>
        </w:rPr>
        <w:t>: Thomas Phillips</w:t>
      </w:r>
    </w:p>
    <w:p w14:paraId="122DE5D9" w14:textId="6A659A8D" w:rsidR="006E6048" w:rsidRDefault="006E6048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D3FC5C" w14:textId="4AD48F91" w:rsidR="00801D7D" w:rsidRPr="00B63945" w:rsidRDefault="006E6048" w:rsidP="006E6048">
      <w:pPr>
        <w:spacing w:line="240" w:lineRule="auto"/>
        <w:ind w:firstLine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 AND EMS: Brenda Powley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1A17E87C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                          </w:t>
      </w:r>
    </w:p>
    <w:p w14:paraId="223E9159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</w:t>
      </w:r>
    </w:p>
    <w:p w14:paraId="6D083072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RECORDS COMMISSION</w:t>
      </w:r>
    </w:p>
    <w:p w14:paraId="6E377727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records Commission will consist of the Chairman and Fiscal Officer. </w:t>
      </w:r>
    </w:p>
    <w:p w14:paraId="60E3092E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C7A2C6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OTARMA</w:t>
      </w:r>
    </w:p>
    <w:p w14:paraId="17BC49BE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Bill Lucas will be here in April to review and renew the OTARMA Insurance. </w:t>
      </w:r>
    </w:p>
    <w:p w14:paraId="2D65C043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67E6D5" w14:textId="7DC1BB91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CREDIT CARD POLICY</w:t>
      </w:r>
    </w:p>
    <w:p w14:paraId="020F6B0D" w14:textId="66F75974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credit card bill will be reviewed at the 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onthly meeting and charges if any discussed. </w:t>
      </w:r>
    </w:p>
    <w:p w14:paraId="248A73E4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If you use a credit card, turn in receipts. The limit is $2000.00 per card.</w:t>
      </w:r>
    </w:p>
    <w:p w14:paraId="6E8CC513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90C720" w14:textId="77777777" w:rsidR="00801D7D" w:rsidRPr="00ED19B4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AGENDA TOPICS </w:t>
      </w:r>
    </w:p>
    <w:p w14:paraId="2A4A5D9C" w14:textId="77777777" w:rsidR="00EF021F" w:rsidRPr="00B63945" w:rsidRDefault="00EF021F" w:rsidP="00EF021F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genda topics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posted 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 the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ebsite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deadline for pre-registration will be on the Friday prior to the regular monthly meeting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time limit of 5 minutes</w:t>
      </w:r>
      <w:r w:rsidR="00801D7D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 second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motion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in favor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0E402D82" w14:textId="17E794F6" w:rsidR="00801D7D" w:rsidRPr="00B63945" w:rsidRDefault="00801D7D" w:rsidP="00EF021F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32E641" w14:textId="73A8F4D4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Any topic discussed in this reorganization meeting can be discussed and changed at any open meeting. 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Pay adjustments will be considered at March meeting.</w:t>
      </w:r>
    </w:p>
    <w:p w14:paraId="62B8216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66BCC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EC242DB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D8BABEB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684D2C" w14:textId="77777777" w:rsidR="00EF021F" w:rsidRPr="00ED19B4" w:rsidRDefault="00EF021F" w:rsidP="00EF021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ED19B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ADJOURNMENT</w:t>
      </w:r>
    </w:p>
    <w:p w14:paraId="6F1A3A3C" w14:textId="28CFB0A4" w:rsidR="00EF021F" w:rsidRPr="00B63945" w:rsidRDefault="00801D7D" w:rsidP="00EF021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There being no further 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reorganization </w:t>
      </w: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business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EF021F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made a motion to adjourn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meeting and continue into the regular monthly trustee meeting</w:t>
      </w:r>
      <w:r w:rsidR="00EF021F"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seconded by Thomas. </w:t>
      </w:r>
      <w:r w:rsidR="00EF021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All in favor. </w:t>
      </w:r>
    </w:p>
    <w:p w14:paraId="2EE45CA5" w14:textId="7DA3C52E" w:rsidR="00801D7D" w:rsidRPr="00B63945" w:rsidRDefault="00801D7D" w:rsidP="00EF021F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C2FD16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73F1FD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31724D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ED3336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GoBack"/>
      <w:bookmarkEnd w:id="2"/>
    </w:p>
    <w:p w14:paraId="3BD24FB2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______________________________ </w:t>
      </w:r>
    </w:p>
    <w:p w14:paraId="0E48388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CHAIRMAN</w:t>
      </w:r>
    </w:p>
    <w:p w14:paraId="03AD7D38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A98F95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F6107C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E33839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F087A5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90B3D6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</w:t>
      </w:r>
    </w:p>
    <w:p w14:paraId="694FEBFC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>FISCAL OFFICER</w:t>
      </w:r>
    </w:p>
    <w:p w14:paraId="3A1D1B2F" w14:textId="77777777" w:rsidR="00801D7D" w:rsidRPr="00B63945" w:rsidRDefault="00801D7D" w:rsidP="00B63945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639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</w:t>
      </w:r>
    </w:p>
    <w:p w14:paraId="10869857" w14:textId="77777777" w:rsidR="00510D6F" w:rsidRPr="00B63945" w:rsidRDefault="00510D6F" w:rsidP="00B63945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AB31E50" w14:textId="42B85506" w:rsidR="00F17FC5" w:rsidRPr="00B63945" w:rsidRDefault="00F17FC5" w:rsidP="00B63945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F17FC5" w:rsidRPr="00B63945" w:rsidSect="00B74D19"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4D130" w14:textId="77777777" w:rsidR="00C20C3E" w:rsidRDefault="00C20C3E" w:rsidP="007115D1">
      <w:pPr>
        <w:spacing w:after="0" w:line="240" w:lineRule="auto"/>
      </w:pPr>
      <w:r>
        <w:separator/>
      </w:r>
    </w:p>
  </w:endnote>
  <w:endnote w:type="continuationSeparator" w:id="0">
    <w:p w14:paraId="3350C793" w14:textId="77777777" w:rsidR="00C20C3E" w:rsidRDefault="00C20C3E" w:rsidP="0071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B9FB9" w14:textId="77777777" w:rsidR="00C20C3E" w:rsidRDefault="00C20C3E" w:rsidP="007115D1">
      <w:pPr>
        <w:spacing w:after="0" w:line="240" w:lineRule="auto"/>
      </w:pPr>
      <w:r>
        <w:separator/>
      </w:r>
    </w:p>
  </w:footnote>
  <w:footnote w:type="continuationSeparator" w:id="0">
    <w:p w14:paraId="2F1198BA" w14:textId="77777777" w:rsidR="00C20C3E" w:rsidRDefault="00C20C3E" w:rsidP="0071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209D"/>
    <w:multiLevelType w:val="multilevel"/>
    <w:tmpl w:val="E3084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4701F"/>
    <w:multiLevelType w:val="multilevel"/>
    <w:tmpl w:val="2D2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75366"/>
    <w:multiLevelType w:val="hybridMultilevel"/>
    <w:tmpl w:val="1A34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770"/>
    <w:multiLevelType w:val="hybridMultilevel"/>
    <w:tmpl w:val="25A8ED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FC57FA4"/>
    <w:multiLevelType w:val="hybridMultilevel"/>
    <w:tmpl w:val="30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0623"/>
    <w:multiLevelType w:val="hybridMultilevel"/>
    <w:tmpl w:val="4E6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470B"/>
    <w:multiLevelType w:val="hybridMultilevel"/>
    <w:tmpl w:val="DEC8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4101"/>
    <w:multiLevelType w:val="multilevel"/>
    <w:tmpl w:val="1E3E93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676B2"/>
    <w:multiLevelType w:val="multilevel"/>
    <w:tmpl w:val="AD121DC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45073"/>
    <w:multiLevelType w:val="hybridMultilevel"/>
    <w:tmpl w:val="8158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86056"/>
    <w:multiLevelType w:val="multilevel"/>
    <w:tmpl w:val="02FE06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83B35"/>
    <w:multiLevelType w:val="multilevel"/>
    <w:tmpl w:val="255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156F9B"/>
    <w:multiLevelType w:val="hybridMultilevel"/>
    <w:tmpl w:val="CA12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B317C"/>
    <w:multiLevelType w:val="multilevel"/>
    <w:tmpl w:val="300ED2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D423E"/>
    <w:multiLevelType w:val="hybridMultilevel"/>
    <w:tmpl w:val="E778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45F"/>
    <w:multiLevelType w:val="hybridMultilevel"/>
    <w:tmpl w:val="DB14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D7FDB"/>
    <w:multiLevelType w:val="multilevel"/>
    <w:tmpl w:val="A0FED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228FA"/>
    <w:multiLevelType w:val="multilevel"/>
    <w:tmpl w:val="508C70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C322F"/>
    <w:multiLevelType w:val="multilevel"/>
    <w:tmpl w:val="BF9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E1AF0"/>
    <w:multiLevelType w:val="hybridMultilevel"/>
    <w:tmpl w:val="41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F7D33"/>
    <w:multiLevelType w:val="multilevel"/>
    <w:tmpl w:val="BEDEFF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87D43"/>
    <w:multiLevelType w:val="multilevel"/>
    <w:tmpl w:val="A4DE45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03944"/>
    <w:multiLevelType w:val="hybridMultilevel"/>
    <w:tmpl w:val="4EB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E3473"/>
    <w:multiLevelType w:val="multilevel"/>
    <w:tmpl w:val="C3CCDD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85155"/>
    <w:multiLevelType w:val="hybridMultilevel"/>
    <w:tmpl w:val="D704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90980"/>
    <w:multiLevelType w:val="multilevel"/>
    <w:tmpl w:val="2D42B2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FD18FE"/>
    <w:multiLevelType w:val="multilevel"/>
    <w:tmpl w:val="DC5647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B15AB"/>
    <w:multiLevelType w:val="hybridMultilevel"/>
    <w:tmpl w:val="C56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12A6C"/>
    <w:multiLevelType w:val="hybridMultilevel"/>
    <w:tmpl w:val="5434E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351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612046E"/>
    <w:multiLevelType w:val="hybridMultilevel"/>
    <w:tmpl w:val="F64E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A0D4F5B"/>
    <w:multiLevelType w:val="multilevel"/>
    <w:tmpl w:val="3AC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25"/>
  </w:num>
  <w:num w:numId="5">
    <w:abstractNumId w:val="26"/>
  </w:num>
  <w:num w:numId="6">
    <w:abstractNumId w:val="30"/>
  </w:num>
  <w:num w:numId="7">
    <w:abstractNumId w:val="0"/>
  </w:num>
  <w:num w:numId="8">
    <w:abstractNumId w:val="13"/>
  </w:num>
  <w:num w:numId="9">
    <w:abstractNumId w:val="10"/>
  </w:num>
  <w:num w:numId="10">
    <w:abstractNumId w:val="20"/>
  </w:num>
  <w:num w:numId="11">
    <w:abstractNumId w:val="23"/>
  </w:num>
  <w:num w:numId="12">
    <w:abstractNumId w:val="21"/>
  </w:num>
  <w:num w:numId="13">
    <w:abstractNumId w:val="17"/>
  </w:num>
  <w:num w:numId="14">
    <w:abstractNumId w:val="7"/>
  </w:num>
  <w:num w:numId="15">
    <w:abstractNumId w:val="1"/>
  </w:num>
  <w:num w:numId="16">
    <w:abstractNumId w:val="8"/>
  </w:num>
  <w:num w:numId="17">
    <w:abstractNumId w:val="9"/>
  </w:num>
  <w:num w:numId="18">
    <w:abstractNumId w:val="19"/>
  </w:num>
  <w:num w:numId="19">
    <w:abstractNumId w:val="29"/>
  </w:num>
  <w:num w:numId="20">
    <w:abstractNumId w:val="28"/>
  </w:num>
  <w:num w:numId="21">
    <w:abstractNumId w:val="5"/>
  </w:num>
  <w:num w:numId="22">
    <w:abstractNumId w:val="4"/>
  </w:num>
  <w:num w:numId="23">
    <w:abstractNumId w:val="12"/>
  </w:num>
  <w:num w:numId="24">
    <w:abstractNumId w:val="22"/>
  </w:num>
  <w:num w:numId="25">
    <w:abstractNumId w:val="14"/>
  </w:num>
  <w:num w:numId="26">
    <w:abstractNumId w:val="2"/>
  </w:num>
  <w:num w:numId="27">
    <w:abstractNumId w:val="24"/>
  </w:num>
  <w:num w:numId="28">
    <w:abstractNumId w:val="6"/>
  </w:num>
  <w:num w:numId="29">
    <w:abstractNumId w:val="15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0"/>
    <w:rsid w:val="00004622"/>
    <w:rsid w:val="0002110A"/>
    <w:rsid w:val="00031EAE"/>
    <w:rsid w:val="000665C5"/>
    <w:rsid w:val="00083BEE"/>
    <w:rsid w:val="00085DC4"/>
    <w:rsid w:val="000908DD"/>
    <w:rsid w:val="00097053"/>
    <w:rsid w:val="000A40BB"/>
    <w:rsid w:val="000D18BC"/>
    <w:rsid w:val="000F6808"/>
    <w:rsid w:val="000F6DC0"/>
    <w:rsid w:val="00100851"/>
    <w:rsid w:val="001073D6"/>
    <w:rsid w:val="00112AC0"/>
    <w:rsid w:val="0011704B"/>
    <w:rsid w:val="0013361D"/>
    <w:rsid w:val="00182202"/>
    <w:rsid w:val="001A16D6"/>
    <w:rsid w:val="001B7B95"/>
    <w:rsid w:val="001D1931"/>
    <w:rsid w:val="00204516"/>
    <w:rsid w:val="00210F19"/>
    <w:rsid w:val="002128BF"/>
    <w:rsid w:val="00237696"/>
    <w:rsid w:val="00250156"/>
    <w:rsid w:val="00265FCB"/>
    <w:rsid w:val="00280BD2"/>
    <w:rsid w:val="00282F24"/>
    <w:rsid w:val="00285E6E"/>
    <w:rsid w:val="00293707"/>
    <w:rsid w:val="002A35CF"/>
    <w:rsid w:val="002A62C0"/>
    <w:rsid w:val="002E77FC"/>
    <w:rsid w:val="002F6403"/>
    <w:rsid w:val="00300F6B"/>
    <w:rsid w:val="003016AC"/>
    <w:rsid w:val="00301E6B"/>
    <w:rsid w:val="0031744F"/>
    <w:rsid w:val="00333CBB"/>
    <w:rsid w:val="00337A1E"/>
    <w:rsid w:val="003459BC"/>
    <w:rsid w:val="00352065"/>
    <w:rsid w:val="00376990"/>
    <w:rsid w:val="003A370E"/>
    <w:rsid w:val="003B2317"/>
    <w:rsid w:val="003C032B"/>
    <w:rsid w:val="003C1BD7"/>
    <w:rsid w:val="003E2863"/>
    <w:rsid w:val="003F2660"/>
    <w:rsid w:val="003F3555"/>
    <w:rsid w:val="0040060E"/>
    <w:rsid w:val="004072AC"/>
    <w:rsid w:val="00410474"/>
    <w:rsid w:val="00414CD4"/>
    <w:rsid w:val="00420A3C"/>
    <w:rsid w:val="00422C19"/>
    <w:rsid w:val="004378D6"/>
    <w:rsid w:val="00442081"/>
    <w:rsid w:val="0044456E"/>
    <w:rsid w:val="00456A25"/>
    <w:rsid w:val="00457AD1"/>
    <w:rsid w:val="004608F0"/>
    <w:rsid w:val="0047631E"/>
    <w:rsid w:val="004771A9"/>
    <w:rsid w:val="00496650"/>
    <w:rsid w:val="004975D7"/>
    <w:rsid w:val="004A6CB9"/>
    <w:rsid w:val="004A7781"/>
    <w:rsid w:val="004F00E4"/>
    <w:rsid w:val="004F0E50"/>
    <w:rsid w:val="00510D6F"/>
    <w:rsid w:val="00521520"/>
    <w:rsid w:val="00534030"/>
    <w:rsid w:val="0054473A"/>
    <w:rsid w:val="005573E4"/>
    <w:rsid w:val="005658F3"/>
    <w:rsid w:val="00570B7F"/>
    <w:rsid w:val="00575EE4"/>
    <w:rsid w:val="0057794B"/>
    <w:rsid w:val="00577AD8"/>
    <w:rsid w:val="005871B8"/>
    <w:rsid w:val="00592889"/>
    <w:rsid w:val="005B097A"/>
    <w:rsid w:val="005B5FE1"/>
    <w:rsid w:val="005B6B22"/>
    <w:rsid w:val="005C26DB"/>
    <w:rsid w:val="005D61C0"/>
    <w:rsid w:val="00612973"/>
    <w:rsid w:val="00622907"/>
    <w:rsid w:val="00634E41"/>
    <w:rsid w:val="00635C20"/>
    <w:rsid w:val="00641082"/>
    <w:rsid w:val="0064166E"/>
    <w:rsid w:val="00650F81"/>
    <w:rsid w:val="006532C4"/>
    <w:rsid w:val="00657DE3"/>
    <w:rsid w:val="00676F6E"/>
    <w:rsid w:val="00680F8F"/>
    <w:rsid w:val="006C202D"/>
    <w:rsid w:val="006D3BD6"/>
    <w:rsid w:val="006D5BA0"/>
    <w:rsid w:val="006E6048"/>
    <w:rsid w:val="006F13BC"/>
    <w:rsid w:val="0070030B"/>
    <w:rsid w:val="00702602"/>
    <w:rsid w:val="007115D1"/>
    <w:rsid w:val="007208D4"/>
    <w:rsid w:val="00744F5E"/>
    <w:rsid w:val="00780B01"/>
    <w:rsid w:val="00781653"/>
    <w:rsid w:val="00786166"/>
    <w:rsid w:val="00787402"/>
    <w:rsid w:val="0079101F"/>
    <w:rsid w:val="007B2E08"/>
    <w:rsid w:val="007F2868"/>
    <w:rsid w:val="007F3BAD"/>
    <w:rsid w:val="00801D7D"/>
    <w:rsid w:val="00810F07"/>
    <w:rsid w:val="008306C8"/>
    <w:rsid w:val="008456E0"/>
    <w:rsid w:val="008531CC"/>
    <w:rsid w:val="00854C56"/>
    <w:rsid w:val="008759CD"/>
    <w:rsid w:val="00882E71"/>
    <w:rsid w:val="00886827"/>
    <w:rsid w:val="0088689D"/>
    <w:rsid w:val="008A4FDF"/>
    <w:rsid w:val="008A5652"/>
    <w:rsid w:val="008C0329"/>
    <w:rsid w:val="008C4966"/>
    <w:rsid w:val="008D1273"/>
    <w:rsid w:val="008D22A7"/>
    <w:rsid w:val="009010CE"/>
    <w:rsid w:val="00926B03"/>
    <w:rsid w:val="0093084D"/>
    <w:rsid w:val="00932E5D"/>
    <w:rsid w:val="00940D76"/>
    <w:rsid w:val="0094774C"/>
    <w:rsid w:val="00947D41"/>
    <w:rsid w:val="00962299"/>
    <w:rsid w:val="00970EFC"/>
    <w:rsid w:val="00974E25"/>
    <w:rsid w:val="009B6EAA"/>
    <w:rsid w:val="009E0AB5"/>
    <w:rsid w:val="009E7725"/>
    <w:rsid w:val="009F6D34"/>
    <w:rsid w:val="00A01DC9"/>
    <w:rsid w:val="00A1534F"/>
    <w:rsid w:val="00A3290A"/>
    <w:rsid w:val="00A35C02"/>
    <w:rsid w:val="00A377B0"/>
    <w:rsid w:val="00A50FC1"/>
    <w:rsid w:val="00A64E67"/>
    <w:rsid w:val="00A75368"/>
    <w:rsid w:val="00A80A12"/>
    <w:rsid w:val="00A84DFB"/>
    <w:rsid w:val="00A8639C"/>
    <w:rsid w:val="00AB44C8"/>
    <w:rsid w:val="00AB70C9"/>
    <w:rsid w:val="00AD64E4"/>
    <w:rsid w:val="00AD66C2"/>
    <w:rsid w:val="00AE5500"/>
    <w:rsid w:val="00AF2D30"/>
    <w:rsid w:val="00B10A58"/>
    <w:rsid w:val="00B25447"/>
    <w:rsid w:val="00B26C45"/>
    <w:rsid w:val="00B32875"/>
    <w:rsid w:val="00B3656B"/>
    <w:rsid w:val="00B42BBE"/>
    <w:rsid w:val="00B51FBB"/>
    <w:rsid w:val="00B5211C"/>
    <w:rsid w:val="00B63945"/>
    <w:rsid w:val="00B74D19"/>
    <w:rsid w:val="00B853A6"/>
    <w:rsid w:val="00B95339"/>
    <w:rsid w:val="00BA102E"/>
    <w:rsid w:val="00BA4702"/>
    <w:rsid w:val="00BB0E6B"/>
    <w:rsid w:val="00BE20BA"/>
    <w:rsid w:val="00BF4A10"/>
    <w:rsid w:val="00C10DB6"/>
    <w:rsid w:val="00C11261"/>
    <w:rsid w:val="00C20C3E"/>
    <w:rsid w:val="00C27B8B"/>
    <w:rsid w:val="00C372DB"/>
    <w:rsid w:val="00C417A0"/>
    <w:rsid w:val="00C631A3"/>
    <w:rsid w:val="00C642F3"/>
    <w:rsid w:val="00C741E9"/>
    <w:rsid w:val="00C8008B"/>
    <w:rsid w:val="00C80A41"/>
    <w:rsid w:val="00C8646D"/>
    <w:rsid w:val="00C91021"/>
    <w:rsid w:val="00C94389"/>
    <w:rsid w:val="00CA53E2"/>
    <w:rsid w:val="00CA5BCF"/>
    <w:rsid w:val="00CB7AD8"/>
    <w:rsid w:val="00CD0D1D"/>
    <w:rsid w:val="00CD2415"/>
    <w:rsid w:val="00CD7C05"/>
    <w:rsid w:val="00CE5A47"/>
    <w:rsid w:val="00D0033A"/>
    <w:rsid w:val="00D14D2F"/>
    <w:rsid w:val="00D218B8"/>
    <w:rsid w:val="00D40126"/>
    <w:rsid w:val="00D54CE7"/>
    <w:rsid w:val="00D604E4"/>
    <w:rsid w:val="00D66093"/>
    <w:rsid w:val="00D8777B"/>
    <w:rsid w:val="00D9013A"/>
    <w:rsid w:val="00D96F53"/>
    <w:rsid w:val="00DA27D3"/>
    <w:rsid w:val="00DB1EFD"/>
    <w:rsid w:val="00DC2438"/>
    <w:rsid w:val="00DD131D"/>
    <w:rsid w:val="00DD4678"/>
    <w:rsid w:val="00DE62A1"/>
    <w:rsid w:val="00DE643A"/>
    <w:rsid w:val="00E053E2"/>
    <w:rsid w:val="00E060E8"/>
    <w:rsid w:val="00E177F8"/>
    <w:rsid w:val="00E3185D"/>
    <w:rsid w:val="00E53E40"/>
    <w:rsid w:val="00E63247"/>
    <w:rsid w:val="00E64FEE"/>
    <w:rsid w:val="00E65106"/>
    <w:rsid w:val="00E6712C"/>
    <w:rsid w:val="00E7296F"/>
    <w:rsid w:val="00E8027B"/>
    <w:rsid w:val="00E967A9"/>
    <w:rsid w:val="00EB111F"/>
    <w:rsid w:val="00EB4616"/>
    <w:rsid w:val="00EB521D"/>
    <w:rsid w:val="00EC2A6F"/>
    <w:rsid w:val="00ED19B4"/>
    <w:rsid w:val="00ED5C5A"/>
    <w:rsid w:val="00ED7E69"/>
    <w:rsid w:val="00EF021F"/>
    <w:rsid w:val="00EF19F8"/>
    <w:rsid w:val="00F01683"/>
    <w:rsid w:val="00F07F44"/>
    <w:rsid w:val="00F1600F"/>
    <w:rsid w:val="00F17FC5"/>
    <w:rsid w:val="00F20A92"/>
    <w:rsid w:val="00F2402C"/>
    <w:rsid w:val="00F30B51"/>
    <w:rsid w:val="00F41C53"/>
    <w:rsid w:val="00F53C65"/>
    <w:rsid w:val="00F744CE"/>
    <w:rsid w:val="00F837DD"/>
    <w:rsid w:val="00F83C02"/>
    <w:rsid w:val="00FA0ED5"/>
    <w:rsid w:val="00FB2AE1"/>
    <w:rsid w:val="00FB41ED"/>
    <w:rsid w:val="00FB776F"/>
    <w:rsid w:val="00FC1CF2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2D93"/>
  <w15:chartTrackingRefBased/>
  <w15:docId w15:val="{B1A863B6-1DB7-4E5F-88E3-3EACFC4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771A9"/>
  </w:style>
  <w:style w:type="character" w:customStyle="1" w:styleId="eop">
    <w:name w:val="eop"/>
    <w:basedOn w:val="DefaultParagraphFont"/>
    <w:rsid w:val="004771A9"/>
  </w:style>
  <w:style w:type="character" w:styleId="CommentReference">
    <w:name w:val="annotation reference"/>
    <w:basedOn w:val="DefaultParagraphFont"/>
    <w:uiPriority w:val="99"/>
    <w:semiHidden/>
    <w:unhideWhenUsed/>
    <w:rsid w:val="006D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1"/>
  </w:style>
  <w:style w:type="paragraph" w:styleId="Footer">
    <w:name w:val="footer"/>
    <w:basedOn w:val="Normal"/>
    <w:link w:val="Foot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A03D-089E-4C28-8007-7651A247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darla</cp:lastModifiedBy>
  <cp:revision>6</cp:revision>
  <cp:lastPrinted>2024-11-12T16:19:00Z</cp:lastPrinted>
  <dcterms:created xsi:type="dcterms:W3CDTF">2025-02-08T17:10:00Z</dcterms:created>
  <dcterms:modified xsi:type="dcterms:W3CDTF">2025-02-08T19:42:00Z</dcterms:modified>
</cp:coreProperties>
</file>